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A2095B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2095B" w:rsidRPr="00A2095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Майской, 62 п. Западного</w:t>
      </w:r>
      <w:r w:rsidRPr="00A2095B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A2095B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A2095B" w:rsidRDefault="0011270B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A2095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A2095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A2095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A2095B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A2095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A2095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A2095B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2095B" w:rsidRPr="00A2095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Майской, 62 п. Западного</w:t>
      </w:r>
      <w:r w:rsidRPr="00A2095B">
        <w:rPr>
          <w:rFonts w:ascii="Times New Roman" w:hAnsi="Times New Roman"/>
          <w:color w:val="000000"/>
          <w:sz w:val="28"/>
          <w:szCs w:val="28"/>
        </w:rPr>
        <w:t>» №</w:t>
      </w:r>
      <w:r w:rsidR="00E95154" w:rsidRPr="00A2095B">
        <w:rPr>
          <w:rFonts w:ascii="Times New Roman" w:hAnsi="Times New Roman"/>
          <w:color w:val="000000"/>
          <w:sz w:val="28"/>
          <w:szCs w:val="28"/>
        </w:rPr>
        <w:t>12</w:t>
      </w:r>
      <w:r w:rsidR="00A2095B" w:rsidRPr="00A2095B">
        <w:rPr>
          <w:rFonts w:ascii="Times New Roman" w:hAnsi="Times New Roman"/>
          <w:color w:val="000000"/>
          <w:sz w:val="28"/>
          <w:szCs w:val="28"/>
        </w:rPr>
        <w:t>3</w:t>
      </w:r>
      <w:r w:rsidR="0011270B" w:rsidRPr="00A2095B">
        <w:rPr>
          <w:rFonts w:ascii="Times New Roman" w:hAnsi="Times New Roman"/>
          <w:color w:val="000000"/>
          <w:sz w:val="28"/>
          <w:szCs w:val="28"/>
        </w:rPr>
        <w:t>4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062E8" w:rsidRPr="00A2095B">
        <w:rPr>
          <w:rFonts w:ascii="Times New Roman" w:hAnsi="Times New Roman"/>
          <w:color w:val="000000"/>
          <w:sz w:val="28"/>
          <w:szCs w:val="28"/>
        </w:rPr>
        <w:t>2</w:t>
      </w:r>
      <w:r w:rsidR="00A2095B" w:rsidRPr="00A2095B">
        <w:rPr>
          <w:rFonts w:ascii="Times New Roman" w:hAnsi="Times New Roman"/>
          <w:color w:val="000000"/>
          <w:sz w:val="28"/>
          <w:szCs w:val="28"/>
        </w:rPr>
        <w:t>7</w:t>
      </w:r>
      <w:r w:rsidRPr="00A2095B">
        <w:rPr>
          <w:rFonts w:ascii="Times New Roman" w:hAnsi="Times New Roman"/>
          <w:color w:val="000000"/>
          <w:sz w:val="28"/>
          <w:szCs w:val="28"/>
        </w:rPr>
        <w:t>.11.2020г. Администрацией муниципального образования «Город Майкоп» проведены публичные слушания по проекту</w:t>
      </w:r>
      <w:r w:rsidRPr="00A2095B">
        <w:rPr>
          <w:rFonts w:ascii="Times New Roman" w:hAnsi="Times New Roman"/>
          <w:sz w:val="28"/>
          <w:szCs w:val="28"/>
        </w:rPr>
        <w:t xml:space="preserve"> </w:t>
      </w:r>
      <w:r w:rsidRPr="00A2095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2095B" w:rsidRPr="00A2095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Майской, 62 п. Западного</w:t>
      </w:r>
      <w:r w:rsidRPr="00A2095B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A2095B">
        <w:rPr>
          <w:rFonts w:ascii="Times New Roman" w:hAnsi="Times New Roman"/>
          <w:color w:val="000000"/>
          <w:sz w:val="28"/>
          <w:szCs w:val="28"/>
        </w:rPr>
        <w:t>10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A2095B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 г. №11</w:t>
      </w:r>
      <w:r w:rsidR="0011270B" w:rsidRPr="00A2095B">
        <w:rPr>
          <w:rFonts w:ascii="Times New Roman" w:hAnsi="Times New Roman"/>
          <w:color w:val="000000"/>
          <w:sz w:val="28"/>
          <w:szCs w:val="28"/>
        </w:rPr>
        <w:t>5</w:t>
      </w:r>
      <w:r w:rsidR="00A2095B" w:rsidRPr="00A2095B">
        <w:rPr>
          <w:rFonts w:ascii="Times New Roman" w:hAnsi="Times New Roman"/>
          <w:color w:val="000000"/>
          <w:sz w:val="28"/>
          <w:szCs w:val="28"/>
        </w:rPr>
        <w:t>9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209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95154" w:rsidRPr="00A2095B" w:rsidRDefault="00A2095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A2095B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Пастушок Галине Васильевне </w:t>
      </w:r>
      <w:r w:rsidRPr="00A2095B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A2095B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Майской, 62 п. Западного на расстоянии 1,5 м от границы земельного участка по ул. Майской, 64 п. Западного.</w:t>
      </w:r>
    </w:p>
    <w:p w:rsid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270B" w:rsidRDefault="0011270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095B" w:rsidRPr="00256208" w:rsidRDefault="00A2095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2020-09-29T14:37:00Z</cp:lastPrinted>
  <dcterms:created xsi:type="dcterms:W3CDTF">2020-11-13T12:29:00Z</dcterms:created>
  <dcterms:modified xsi:type="dcterms:W3CDTF">2020-12-11T07:53:00Z</dcterms:modified>
</cp:coreProperties>
</file>